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B0875" w14:textId="3528FFF2" w:rsidR="001B164A" w:rsidRDefault="00ED7F8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0EFAC14" wp14:editId="7F2763F4">
            <wp:extent cx="2124075" cy="2126394"/>
            <wp:effectExtent l="0" t="0" r="0" b="762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6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043E7" w14:textId="5DC0035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E7340">
        <w:rPr>
          <w:color w:val="808080"/>
          <w:sz w:val="22"/>
          <w:szCs w:val="20"/>
        </w:rPr>
        <w:t>0</w:t>
      </w:r>
      <w:r w:rsidR="009B2D45">
        <w:rPr>
          <w:color w:val="808080"/>
          <w:sz w:val="22"/>
          <w:szCs w:val="20"/>
        </w:rPr>
        <w:t>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ED7F8B">
        <w:rPr>
          <w:color w:val="808080"/>
          <w:sz w:val="22"/>
          <w:szCs w:val="20"/>
        </w:rPr>
        <w:t>3</w:t>
      </w:r>
    </w:p>
    <w:p w14:paraId="15F9AEC4" w14:textId="305340D9" w:rsidR="00B646BB" w:rsidRDefault="00B646BB" w:rsidP="00DB2DF3">
      <w:pPr>
        <w:framePr w:w="3345" w:h="851" w:hSpace="142" w:wrap="around" w:vAnchor="page" w:hAnchor="page" w:x="7889" w:y="6970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5E7340">
        <w:rPr>
          <w:bCs/>
          <w:color w:val="808080"/>
          <w:sz w:val="16"/>
          <w:szCs w:val="16"/>
        </w:rPr>
        <w:t>0</w:t>
      </w:r>
      <w:r w:rsidR="009B2D45">
        <w:rPr>
          <w:bCs/>
          <w:color w:val="808080"/>
          <w:sz w:val="16"/>
          <w:szCs w:val="16"/>
        </w:rPr>
        <w:t>5</w:t>
      </w:r>
      <w:r w:rsidR="00DD6AD0">
        <w:rPr>
          <w:bCs/>
          <w:color w:val="808080"/>
          <w:sz w:val="16"/>
          <w:szCs w:val="16"/>
        </w:rPr>
        <w:t>23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72B5B9CA" w14:textId="77777777" w:rsidR="00214319" w:rsidRDefault="00DD6AD0" w:rsidP="00214319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  <w:r w:rsidRPr="00DD6AD0">
        <w:rPr>
          <w:snapToGrid w:val="0"/>
          <w:sz w:val="18"/>
          <w:szCs w:val="18"/>
        </w:rPr>
        <w:t xml:space="preserve">Mit ihren </w:t>
      </w:r>
      <w:proofErr w:type="spellStart"/>
      <w:r w:rsidRPr="00DD6AD0">
        <w:rPr>
          <w:snapToGrid w:val="0"/>
          <w:sz w:val="18"/>
          <w:szCs w:val="18"/>
        </w:rPr>
        <w:t>IIoT</w:t>
      </w:r>
      <w:proofErr w:type="spellEnd"/>
      <w:r w:rsidRPr="00DD6AD0">
        <w:rPr>
          <w:snapToGrid w:val="0"/>
          <w:sz w:val="18"/>
          <w:szCs w:val="18"/>
        </w:rPr>
        <w:t>-Funktionalitäten ist die Turck Automation Suite TAS der zentrale Ort für das effiziente Management von Turck-Geräten in Ethernet-Netzen</w:t>
      </w:r>
    </w:p>
    <w:p w14:paraId="4C19AC8D" w14:textId="77777777" w:rsidR="00214319" w:rsidRDefault="00214319" w:rsidP="00214319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F320ECE" w14:textId="1A354212" w:rsidR="00B11DC3" w:rsidRDefault="00B11DC3" w:rsidP="00214319">
      <w:pPr>
        <w:framePr w:w="3345" w:h="851" w:hSpace="142" w:wrap="around" w:vAnchor="page" w:hAnchor="page" w:x="7889" w:y="6970" w:anchorLock="1"/>
        <w:spacing w:line="276" w:lineRule="auto"/>
        <w:ind w:left="-57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8345946" w14:textId="2B0A634C" w:rsidR="00877EFC" w:rsidRPr="00214319" w:rsidRDefault="00877EFC" w:rsidP="00214319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877EFC">
          <w:rPr>
            <w:rStyle w:val="Hyperlink"/>
            <w:snapToGrid w:val="0"/>
            <w:sz w:val="18"/>
            <w:szCs w:val="18"/>
          </w:rPr>
          <w:t>https://www.turck.de/de/produktneuheiten-2860_iiot-und-serviceplattform-tas-vorgestellt-45425.php</w:t>
        </w:r>
      </w:hyperlink>
    </w:p>
    <w:p w14:paraId="00635751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E1973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315E9AA7" w14:textId="77777777" w:rsidR="00012BF2" w:rsidRPr="00DD573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55FC912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>Leiter Marketing Services &amp; Public Relations</w:t>
      </w:r>
    </w:p>
    <w:p w14:paraId="16B16732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>Telefon: +49 208 4952-149</w:t>
      </w:r>
    </w:p>
    <w:p w14:paraId="2ED0B0B9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 xml:space="preserve">Mobil: +49 160 93950359 </w:t>
      </w:r>
    </w:p>
    <w:p w14:paraId="17186E98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>Mail: klaus.albers@turck.com</w:t>
      </w:r>
    </w:p>
    <w:p w14:paraId="1F577857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>Web: www.turck.</w:t>
      </w:r>
      <w:r w:rsidR="001B164A" w:rsidRPr="009B2D45">
        <w:rPr>
          <w:color w:val="808080"/>
          <w:sz w:val="16"/>
        </w:rPr>
        <w:t>de/</w:t>
      </w:r>
      <w:r w:rsidRPr="009B2D45">
        <w:rPr>
          <w:color w:val="808080"/>
          <w:sz w:val="16"/>
        </w:rPr>
        <w:t>presse</w:t>
      </w:r>
    </w:p>
    <w:p w14:paraId="79B06124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7E8BA37A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4E0B73D5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>LESER-KONTAKT</w:t>
      </w:r>
    </w:p>
    <w:p w14:paraId="28679D9A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2A15F403" w14:textId="77777777" w:rsidR="00012BF2" w:rsidRPr="009B2D45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b/>
          <w:color w:val="808080"/>
          <w:sz w:val="16"/>
        </w:rPr>
        <w:t>Deutschland</w:t>
      </w:r>
      <w:r w:rsidRPr="009B2D45">
        <w:rPr>
          <w:color w:val="808080"/>
          <w:sz w:val="16"/>
        </w:rPr>
        <w:t>:</w:t>
      </w:r>
    </w:p>
    <w:p w14:paraId="273EF37A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9B2D45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50F67BD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B0B7E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2EE8724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F873A4">
        <w:rPr>
          <w:color w:val="808080"/>
          <w:sz w:val="16"/>
        </w:rPr>
        <w:t>Mail: more@turck.com</w:t>
      </w:r>
    </w:p>
    <w:p w14:paraId="43C35D8C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F873A4">
        <w:rPr>
          <w:color w:val="808080"/>
          <w:sz w:val="16"/>
        </w:rPr>
        <w:t>Web: www.turck.com</w:t>
      </w:r>
    </w:p>
    <w:p w14:paraId="38E8AC3C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124549C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9CEC43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C49EF70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B734893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0B3DB4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EF1507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AA9059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0147CD8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AA4171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17D5C2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61703C1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9BDCBD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141EB9E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8F8F78D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23D861B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1D4EA841" w14:textId="77777777" w:rsidR="001B164A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D999569" w14:textId="77777777" w:rsidR="00DD5734" w:rsidRDefault="00DD5734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0FE61582" w14:textId="77777777" w:rsidR="008E3ABA" w:rsidRDefault="008E3ABA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proofErr w:type="spellStart"/>
      <w:r w:rsidRPr="008E3ABA">
        <w:rPr>
          <w:rFonts w:eastAsia="Times New Roman"/>
          <w:iCs/>
          <w:sz w:val="28"/>
          <w:szCs w:val="28"/>
          <w:lang w:val="de-DE" w:eastAsia="de-DE"/>
        </w:rPr>
        <w:t>IIoT</w:t>
      </w:r>
      <w:proofErr w:type="spellEnd"/>
      <w:r w:rsidRPr="008E3ABA">
        <w:rPr>
          <w:rFonts w:eastAsia="Times New Roman"/>
          <w:iCs/>
          <w:sz w:val="28"/>
          <w:szCs w:val="28"/>
          <w:lang w:val="de-DE" w:eastAsia="de-DE"/>
        </w:rPr>
        <w:t>- und Service-Plattform TAS vorgestellt</w:t>
      </w:r>
    </w:p>
    <w:p w14:paraId="2F57252C" w14:textId="78A3C72A" w:rsidR="00F33E18" w:rsidRDefault="00F33E18" w:rsidP="00D93F48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  <w:r w:rsidRPr="00F33E18">
        <w:rPr>
          <w:iCs/>
          <w:sz w:val="18"/>
          <w:szCs w:val="18"/>
          <w:lang w:val="de-DE"/>
        </w:rPr>
        <w:t xml:space="preserve">Die Turck Automation Suite ermöglicht einfaches Management von Turck-Geräten in Ethernet-Industrienetzwerken </w:t>
      </w:r>
    </w:p>
    <w:p w14:paraId="715223BA" w14:textId="77777777" w:rsidR="00F33E18" w:rsidRDefault="00F33E18" w:rsidP="00D93F48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0B1CECFE" w14:textId="4C9E090B" w:rsidR="00D14432" w:rsidRDefault="008520A0" w:rsidP="00D93F4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E7340">
        <w:rPr>
          <w:lang w:val="de-DE"/>
        </w:rPr>
        <w:t>2</w:t>
      </w:r>
      <w:r w:rsidR="008C286E" w:rsidRPr="008C286E">
        <w:rPr>
          <w:lang w:val="de-DE"/>
        </w:rPr>
        <w:t xml:space="preserve">. </w:t>
      </w:r>
      <w:r w:rsidR="00F769DF">
        <w:rPr>
          <w:lang w:val="de-DE"/>
        </w:rPr>
        <w:t>M</w:t>
      </w:r>
      <w:r w:rsidR="005E7340">
        <w:rPr>
          <w:lang w:val="de-DE"/>
        </w:rPr>
        <w:t>ärz</w:t>
      </w:r>
      <w:r w:rsidR="008C286E" w:rsidRPr="008C286E">
        <w:rPr>
          <w:lang w:val="de-DE"/>
        </w:rPr>
        <w:t xml:space="preserve"> 202</w:t>
      </w:r>
      <w:r w:rsidR="00ED7F8B">
        <w:rPr>
          <w:lang w:val="de-DE"/>
        </w:rPr>
        <w:t>3</w:t>
      </w:r>
      <w:r w:rsidR="008C286E">
        <w:rPr>
          <w:lang w:val="de-DE"/>
        </w:rPr>
        <w:t xml:space="preserve"> </w:t>
      </w:r>
      <w:r w:rsidRPr="00395C49">
        <w:rPr>
          <w:lang w:val="de-DE"/>
        </w:rPr>
        <w:t>–</w:t>
      </w:r>
      <w:r>
        <w:rPr>
          <w:lang w:val="de-DE"/>
        </w:rPr>
        <w:t xml:space="preserve"> </w:t>
      </w:r>
      <w:r w:rsidR="0064267A" w:rsidRPr="0064267A">
        <w:rPr>
          <w:lang w:val="de-DE"/>
        </w:rPr>
        <w:t>Die neue Turck Automation Suite TAS vereinfacht das Management und die Konfiguration von Turck-Geräten in industriellen Ethernet-Netzwerken. Insbesondere die Batch-Funktionen beschleunigen viele Aktionen, da sie gleichzeitig für mehrere Netzwerkgeräte ausgeführt werden können. Das spart viel Zeit, beispielweise bei Firmware-Updates oder der Vergabe von IP-Adressen.</w:t>
      </w:r>
    </w:p>
    <w:p w14:paraId="0F634184" w14:textId="77777777" w:rsidR="00D14432" w:rsidRDefault="00D14432" w:rsidP="00D93F4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8105DF8" w14:textId="188772A7" w:rsidR="006A126A" w:rsidRPr="006A126A" w:rsidRDefault="006A126A" w:rsidP="006A126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6A126A">
        <w:rPr>
          <w:lang w:val="de-DE"/>
        </w:rPr>
        <w:t>Software-Funktionen von Turcks IO-Link-Geräten wie</w:t>
      </w:r>
      <w:r w:rsidR="00AF6016">
        <w:rPr>
          <w:lang w:val="de-DE"/>
        </w:rPr>
        <w:t xml:space="preserve"> beispielsweise </w:t>
      </w:r>
      <w:r w:rsidRPr="006A126A">
        <w:rPr>
          <w:lang w:val="de-DE"/>
        </w:rPr>
        <w:t xml:space="preserve">der Turck Radar Monitor sind direkt über TAS ausführbar, wenn das Gerät im zugehörigen Netzwerk erreichbar ist. Ebenso können klassische IO-Link-Funktionen wie etwa das Setzen von Parametern direkt aus TAS erfolgen. </w:t>
      </w:r>
    </w:p>
    <w:p w14:paraId="06F1E058" w14:textId="77777777" w:rsidR="006A126A" w:rsidRPr="006A126A" w:rsidRDefault="006A126A" w:rsidP="006A126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A366CF4" w14:textId="06626C1E" w:rsidR="00497095" w:rsidRPr="00F873A4" w:rsidRDefault="006A126A" w:rsidP="006A126A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  <w:r w:rsidRPr="006A126A">
        <w:rPr>
          <w:lang w:val="de-DE"/>
        </w:rPr>
        <w:t xml:space="preserve">Mit TAS vereint Turck erstmals die Konfigurations- und </w:t>
      </w:r>
      <w:proofErr w:type="spellStart"/>
      <w:r w:rsidRPr="006A126A">
        <w:rPr>
          <w:lang w:val="de-DE"/>
        </w:rPr>
        <w:t>Parametrierungstools</w:t>
      </w:r>
      <w:proofErr w:type="spellEnd"/>
      <w:r w:rsidRPr="006A126A">
        <w:rPr>
          <w:lang w:val="de-DE"/>
        </w:rPr>
        <w:t xml:space="preserve"> seiner smarten Sensorik mit den Netzwerkmanagement-Funktionen seiner Ethernet-Geräte zentral in einer Software. In naher Zukunft wird die Turck Automation Suite auch umfangreiche </w:t>
      </w:r>
      <w:proofErr w:type="spellStart"/>
      <w:r w:rsidRPr="006A126A">
        <w:rPr>
          <w:lang w:val="de-DE"/>
        </w:rPr>
        <w:t>IIoT</w:t>
      </w:r>
      <w:proofErr w:type="spellEnd"/>
      <w:r w:rsidRPr="006A126A">
        <w:rPr>
          <w:lang w:val="de-DE"/>
        </w:rPr>
        <w:t>-Funktionen integrieren – beispielsweise als virtueller Edge Controller Daten per MQTT oder OPC UA an Cloud-Dienste senden. Bisherige Programme und Tools werden durch TAS nach und nach abgelöst.</w:t>
      </w:r>
    </w:p>
    <w:sectPr w:rsidR="00497095" w:rsidRPr="00F873A4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047D" w14:textId="77777777" w:rsidR="007360F4" w:rsidRDefault="007360F4">
      <w:r>
        <w:separator/>
      </w:r>
    </w:p>
  </w:endnote>
  <w:endnote w:type="continuationSeparator" w:id="0">
    <w:p w14:paraId="53E51BB4" w14:textId="77777777" w:rsidR="007360F4" w:rsidRDefault="007360F4">
      <w:r>
        <w:continuationSeparator/>
      </w:r>
    </w:p>
  </w:endnote>
  <w:endnote w:type="continuationNotice" w:id="1">
    <w:p w14:paraId="0AC78213" w14:textId="77777777" w:rsidR="007360F4" w:rsidRDefault="00736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DB8CD" w14:textId="77777777" w:rsidR="007360F4" w:rsidRDefault="007360F4">
      <w:r>
        <w:separator/>
      </w:r>
    </w:p>
  </w:footnote>
  <w:footnote w:type="continuationSeparator" w:id="0">
    <w:p w14:paraId="42D18FE7" w14:textId="77777777" w:rsidR="007360F4" w:rsidRDefault="007360F4">
      <w:r>
        <w:continuationSeparator/>
      </w:r>
    </w:p>
  </w:footnote>
  <w:footnote w:type="continuationNotice" w:id="1">
    <w:p w14:paraId="64794E4B" w14:textId="77777777" w:rsidR="007360F4" w:rsidRDefault="007360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2735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30A8060D" wp14:editId="38FCF937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A9006F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24535"/>
    <w:multiLevelType w:val="hybridMultilevel"/>
    <w:tmpl w:val="86BECCD2"/>
    <w:lvl w:ilvl="0" w:tplc="3F72458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90E83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92F18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22A88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787B6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5EF44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B0D1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98142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FA0DA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5C2D072D"/>
    <w:multiLevelType w:val="hybridMultilevel"/>
    <w:tmpl w:val="F850B79C"/>
    <w:lvl w:ilvl="0" w:tplc="B2F4CDCE">
      <w:start w:val="2500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78178">
    <w:abstractNumId w:val="0"/>
  </w:num>
  <w:num w:numId="2" w16cid:durableId="27297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48"/>
    <w:rsid w:val="000039EF"/>
    <w:rsid w:val="00003E4B"/>
    <w:rsid w:val="00012BF2"/>
    <w:rsid w:val="00033072"/>
    <w:rsid w:val="00033D39"/>
    <w:rsid w:val="0004009F"/>
    <w:rsid w:val="00041672"/>
    <w:rsid w:val="0006347C"/>
    <w:rsid w:val="00077A27"/>
    <w:rsid w:val="00097B21"/>
    <w:rsid w:val="000A3084"/>
    <w:rsid w:val="000B5166"/>
    <w:rsid w:val="000B537F"/>
    <w:rsid w:val="000C3FC0"/>
    <w:rsid w:val="000D2214"/>
    <w:rsid w:val="000D79F2"/>
    <w:rsid w:val="000F0B80"/>
    <w:rsid w:val="001060D1"/>
    <w:rsid w:val="00121CF4"/>
    <w:rsid w:val="00134B2C"/>
    <w:rsid w:val="00145785"/>
    <w:rsid w:val="00156B4D"/>
    <w:rsid w:val="001758E8"/>
    <w:rsid w:val="00183C2C"/>
    <w:rsid w:val="00186037"/>
    <w:rsid w:val="001866BD"/>
    <w:rsid w:val="001926B7"/>
    <w:rsid w:val="001A28DC"/>
    <w:rsid w:val="001B164A"/>
    <w:rsid w:val="001B60EF"/>
    <w:rsid w:val="001C015D"/>
    <w:rsid w:val="001C2702"/>
    <w:rsid w:val="001D4244"/>
    <w:rsid w:val="001E518F"/>
    <w:rsid w:val="00203191"/>
    <w:rsid w:val="00214319"/>
    <w:rsid w:val="0021486E"/>
    <w:rsid w:val="002179F5"/>
    <w:rsid w:val="002201A7"/>
    <w:rsid w:val="0023466D"/>
    <w:rsid w:val="002442CC"/>
    <w:rsid w:val="00250339"/>
    <w:rsid w:val="002539A8"/>
    <w:rsid w:val="0025734C"/>
    <w:rsid w:val="00273D01"/>
    <w:rsid w:val="0028339C"/>
    <w:rsid w:val="002B1149"/>
    <w:rsid w:val="002B1257"/>
    <w:rsid w:val="002B4BC2"/>
    <w:rsid w:val="002C46B0"/>
    <w:rsid w:val="002D23B3"/>
    <w:rsid w:val="002F109A"/>
    <w:rsid w:val="002F2357"/>
    <w:rsid w:val="002F75D7"/>
    <w:rsid w:val="00311391"/>
    <w:rsid w:val="003139B7"/>
    <w:rsid w:val="00317AFE"/>
    <w:rsid w:val="00320FEF"/>
    <w:rsid w:val="00335FD7"/>
    <w:rsid w:val="0033662E"/>
    <w:rsid w:val="00341086"/>
    <w:rsid w:val="00347C82"/>
    <w:rsid w:val="003511F1"/>
    <w:rsid w:val="00377030"/>
    <w:rsid w:val="003954ED"/>
    <w:rsid w:val="003A01B1"/>
    <w:rsid w:val="003A100F"/>
    <w:rsid w:val="003A5F6B"/>
    <w:rsid w:val="003A7808"/>
    <w:rsid w:val="003B0FB2"/>
    <w:rsid w:val="003C412E"/>
    <w:rsid w:val="003D37FB"/>
    <w:rsid w:val="003D6719"/>
    <w:rsid w:val="003E79AA"/>
    <w:rsid w:val="003F21A8"/>
    <w:rsid w:val="0040016C"/>
    <w:rsid w:val="00403201"/>
    <w:rsid w:val="004120B6"/>
    <w:rsid w:val="004338E2"/>
    <w:rsid w:val="00437DED"/>
    <w:rsid w:val="00453417"/>
    <w:rsid w:val="00460DB3"/>
    <w:rsid w:val="00466B9D"/>
    <w:rsid w:val="00471A3A"/>
    <w:rsid w:val="00474A4B"/>
    <w:rsid w:val="00483411"/>
    <w:rsid w:val="00497095"/>
    <w:rsid w:val="004A2DB5"/>
    <w:rsid w:val="004B40B9"/>
    <w:rsid w:val="004E4C5F"/>
    <w:rsid w:val="004F1C73"/>
    <w:rsid w:val="004F21CC"/>
    <w:rsid w:val="004F60EC"/>
    <w:rsid w:val="00501681"/>
    <w:rsid w:val="0050443D"/>
    <w:rsid w:val="00506DF9"/>
    <w:rsid w:val="0051522C"/>
    <w:rsid w:val="00516B61"/>
    <w:rsid w:val="00553D45"/>
    <w:rsid w:val="0056406D"/>
    <w:rsid w:val="00570CA5"/>
    <w:rsid w:val="005926C4"/>
    <w:rsid w:val="00593C86"/>
    <w:rsid w:val="005A1028"/>
    <w:rsid w:val="005A11FC"/>
    <w:rsid w:val="005A1DF8"/>
    <w:rsid w:val="005A5347"/>
    <w:rsid w:val="005A558A"/>
    <w:rsid w:val="005A69D7"/>
    <w:rsid w:val="005B23EB"/>
    <w:rsid w:val="005C4E21"/>
    <w:rsid w:val="005C6882"/>
    <w:rsid w:val="005E34C7"/>
    <w:rsid w:val="005E7340"/>
    <w:rsid w:val="00600C73"/>
    <w:rsid w:val="00600EEF"/>
    <w:rsid w:val="00617E10"/>
    <w:rsid w:val="00624E52"/>
    <w:rsid w:val="006311D5"/>
    <w:rsid w:val="00634D01"/>
    <w:rsid w:val="00636844"/>
    <w:rsid w:val="0064267A"/>
    <w:rsid w:val="00643603"/>
    <w:rsid w:val="00646B6E"/>
    <w:rsid w:val="00646D5E"/>
    <w:rsid w:val="00652452"/>
    <w:rsid w:val="00674D23"/>
    <w:rsid w:val="006809DD"/>
    <w:rsid w:val="00683678"/>
    <w:rsid w:val="006A126A"/>
    <w:rsid w:val="006A43B8"/>
    <w:rsid w:val="006A4D47"/>
    <w:rsid w:val="006B608B"/>
    <w:rsid w:val="006B69C0"/>
    <w:rsid w:val="006C20E2"/>
    <w:rsid w:val="006C39AF"/>
    <w:rsid w:val="006C3BF9"/>
    <w:rsid w:val="006D531D"/>
    <w:rsid w:val="006D7EEB"/>
    <w:rsid w:val="006D7FFB"/>
    <w:rsid w:val="006F318E"/>
    <w:rsid w:val="006F56AE"/>
    <w:rsid w:val="00700928"/>
    <w:rsid w:val="007036FC"/>
    <w:rsid w:val="0070789B"/>
    <w:rsid w:val="0071261D"/>
    <w:rsid w:val="00715251"/>
    <w:rsid w:val="00717632"/>
    <w:rsid w:val="007322EA"/>
    <w:rsid w:val="007360F4"/>
    <w:rsid w:val="0074512B"/>
    <w:rsid w:val="007506D6"/>
    <w:rsid w:val="00756F4E"/>
    <w:rsid w:val="00770FC4"/>
    <w:rsid w:val="00771651"/>
    <w:rsid w:val="00771B24"/>
    <w:rsid w:val="00772030"/>
    <w:rsid w:val="00773758"/>
    <w:rsid w:val="00790183"/>
    <w:rsid w:val="007A2B6E"/>
    <w:rsid w:val="007E1092"/>
    <w:rsid w:val="007E13ED"/>
    <w:rsid w:val="007F7294"/>
    <w:rsid w:val="00801F18"/>
    <w:rsid w:val="008031C9"/>
    <w:rsid w:val="0080763E"/>
    <w:rsid w:val="00821A9E"/>
    <w:rsid w:val="0082715E"/>
    <w:rsid w:val="008362D4"/>
    <w:rsid w:val="00840E5D"/>
    <w:rsid w:val="008426B7"/>
    <w:rsid w:val="0085145A"/>
    <w:rsid w:val="008520A0"/>
    <w:rsid w:val="00866FD4"/>
    <w:rsid w:val="008674D6"/>
    <w:rsid w:val="00877EFC"/>
    <w:rsid w:val="00881C66"/>
    <w:rsid w:val="008A00AA"/>
    <w:rsid w:val="008A101E"/>
    <w:rsid w:val="008B3F10"/>
    <w:rsid w:val="008B4520"/>
    <w:rsid w:val="008B7C5C"/>
    <w:rsid w:val="008C286E"/>
    <w:rsid w:val="008C6A8C"/>
    <w:rsid w:val="008D1B87"/>
    <w:rsid w:val="008E3ABA"/>
    <w:rsid w:val="008E661C"/>
    <w:rsid w:val="008E70B1"/>
    <w:rsid w:val="008F4C32"/>
    <w:rsid w:val="008F59AF"/>
    <w:rsid w:val="0090022A"/>
    <w:rsid w:val="00900BE9"/>
    <w:rsid w:val="00905617"/>
    <w:rsid w:val="009135D7"/>
    <w:rsid w:val="009136D3"/>
    <w:rsid w:val="00916C7A"/>
    <w:rsid w:val="00933C85"/>
    <w:rsid w:val="009439D2"/>
    <w:rsid w:val="009509C3"/>
    <w:rsid w:val="009522EE"/>
    <w:rsid w:val="00966E31"/>
    <w:rsid w:val="0097146C"/>
    <w:rsid w:val="00971DE4"/>
    <w:rsid w:val="00972D20"/>
    <w:rsid w:val="00984D62"/>
    <w:rsid w:val="00993F84"/>
    <w:rsid w:val="00996798"/>
    <w:rsid w:val="009A3D64"/>
    <w:rsid w:val="009A4005"/>
    <w:rsid w:val="009B1E75"/>
    <w:rsid w:val="009B2D45"/>
    <w:rsid w:val="009B49AC"/>
    <w:rsid w:val="009C5023"/>
    <w:rsid w:val="009C6E98"/>
    <w:rsid w:val="009D4A9F"/>
    <w:rsid w:val="009E148B"/>
    <w:rsid w:val="009E330C"/>
    <w:rsid w:val="009E4793"/>
    <w:rsid w:val="009E63A4"/>
    <w:rsid w:val="009F4111"/>
    <w:rsid w:val="00A068C0"/>
    <w:rsid w:val="00A07040"/>
    <w:rsid w:val="00A16556"/>
    <w:rsid w:val="00A20444"/>
    <w:rsid w:val="00A25C3C"/>
    <w:rsid w:val="00A45D56"/>
    <w:rsid w:val="00A60CB3"/>
    <w:rsid w:val="00A6595A"/>
    <w:rsid w:val="00AA265D"/>
    <w:rsid w:val="00AB43FD"/>
    <w:rsid w:val="00AB77E4"/>
    <w:rsid w:val="00AC2E91"/>
    <w:rsid w:val="00AE0F87"/>
    <w:rsid w:val="00AE524E"/>
    <w:rsid w:val="00AF6016"/>
    <w:rsid w:val="00B03E26"/>
    <w:rsid w:val="00B06BE0"/>
    <w:rsid w:val="00B06F43"/>
    <w:rsid w:val="00B112B6"/>
    <w:rsid w:val="00B11DC3"/>
    <w:rsid w:val="00B15C5E"/>
    <w:rsid w:val="00B17B86"/>
    <w:rsid w:val="00B365A5"/>
    <w:rsid w:val="00B37E68"/>
    <w:rsid w:val="00B602E1"/>
    <w:rsid w:val="00B646BB"/>
    <w:rsid w:val="00B649BC"/>
    <w:rsid w:val="00B839C2"/>
    <w:rsid w:val="00B9217C"/>
    <w:rsid w:val="00BA5B05"/>
    <w:rsid w:val="00BC136A"/>
    <w:rsid w:val="00BE7BFA"/>
    <w:rsid w:val="00C0303C"/>
    <w:rsid w:val="00C05588"/>
    <w:rsid w:val="00C077A8"/>
    <w:rsid w:val="00C114E4"/>
    <w:rsid w:val="00C11A46"/>
    <w:rsid w:val="00C22ADD"/>
    <w:rsid w:val="00C22EE1"/>
    <w:rsid w:val="00C30E1B"/>
    <w:rsid w:val="00C3290D"/>
    <w:rsid w:val="00C37462"/>
    <w:rsid w:val="00C47609"/>
    <w:rsid w:val="00C53B53"/>
    <w:rsid w:val="00C54489"/>
    <w:rsid w:val="00C7203C"/>
    <w:rsid w:val="00C74F0C"/>
    <w:rsid w:val="00C808B0"/>
    <w:rsid w:val="00C825C0"/>
    <w:rsid w:val="00C83546"/>
    <w:rsid w:val="00C92BDA"/>
    <w:rsid w:val="00CA22F8"/>
    <w:rsid w:val="00CB4134"/>
    <w:rsid w:val="00CB55A3"/>
    <w:rsid w:val="00CD5CEA"/>
    <w:rsid w:val="00CE0220"/>
    <w:rsid w:val="00CE1144"/>
    <w:rsid w:val="00CE7FC3"/>
    <w:rsid w:val="00CF1A2C"/>
    <w:rsid w:val="00CF370F"/>
    <w:rsid w:val="00CF76B6"/>
    <w:rsid w:val="00D06133"/>
    <w:rsid w:val="00D126C7"/>
    <w:rsid w:val="00D14432"/>
    <w:rsid w:val="00D21DEF"/>
    <w:rsid w:val="00D23908"/>
    <w:rsid w:val="00D27790"/>
    <w:rsid w:val="00D4096F"/>
    <w:rsid w:val="00D45FA4"/>
    <w:rsid w:val="00D53FEF"/>
    <w:rsid w:val="00D70F25"/>
    <w:rsid w:val="00D71851"/>
    <w:rsid w:val="00D82E33"/>
    <w:rsid w:val="00D93F48"/>
    <w:rsid w:val="00DA0EE1"/>
    <w:rsid w:val="00DB158B"/>
    <w:rsid w:val="00DB2DF3"/>
    <w:rsid w:val="00DB580D"/>
    <w:rsid w:val="00DC2444"/>
    <w:rsid w:val="00DC4E89"/>
    <w:rsid w:val="00DD5734"/>
    <w:rsid w:val="00DD6AD0"/>
    <w:rsid w:val="00E00190"/>
    <w:rsid w:val="00E02CC5"/>
    <w:rsid w:val="00E1307F"/>
    <w:rsid w:val="00E35DA6"/>
    <w:rsid w:val="00E40555"/>
    <w:rsid w:val="00E467D1"/>
    <w:rsid w:val="00E565ED"/>
    <w:rsid w:val="00E64EDE"/>
    <w:rsid w:val="00E65C41"/>
    <w:rsid w:val="00E74FCB"/>
    <w:rsid w:val="00E82F92"/>
    <w:rsid w:val="00E96C93"/>
    <w:rsid w:val="00EA4FCC"/>
    <w:rsid w:val="00EB51B2"/>
    <w:rsid w:val="00ED7F8B"/>
    <w:rsid w:val="00EE2C71"/>
    <w:rsid w:val="00EE3319"/>
    <w:rsid w:val="00EE780D"/>
    <w:rsid w:val="00F01E74"/>
    <w:rsid w:val="00F03AE5"/>
    <w:rsid w:val="00F205E7"/>
    <w:rsid w:val="00F21C06"/>
    <w:rsid w:val="00F33E18"/>
    <w:rsid w:val="00F34EE2"/>
    <w:rsid w:val="00F53E2D"/>
    <w:rsid w:val="00F619EF"/>
    <w:rsid w:val="00F66255"/>
    <w:rsid w:val="00F71055"/>
    <w:rsid w:val="00F7560F"/>
    <w:rsid w:val="00F769DF"/>
    <w:rsid w:val="00F822C1"/>
    <w:rsid w:val="00F873A4"/>
    <w:rsid w:val="00FA0230"/>
    <w:rsid w:val="00FA05D5"/>
    <w:rsid w:val="00FB15C1"/>
    <w:rsid w:val="00FB3B9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94E5E"/>
  <w15:chartTrackingRefBased/>
  <w15:docId w15:val="{24978849-762B-44CF-9A6F-C5F7097C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0B51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B51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B5166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51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5166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C808B0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2D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164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25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20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297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940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653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501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986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72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3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4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64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5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3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004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iiot-und-serviceplattform-tas-vorgestellt-45425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0C3379-B1BE-4E03-8C70-AE026C925D7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950976F0-0F0C-4C44-994A-3A2E95524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269F0-2423-44C1-A835-B97C8DA5B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2412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22</cp:revision>
  <cp:lastPrinted>2015-10-14T01:45:00Z</cp:lastPrinted>
  <dcterms:created xsi:type="dcterms:W3CDTF">2022-10-20T16:25:00Z</dcterms:created>
  <dcterms:modified xsi:type="dcterms:W3CDTF">2023-03-02T11:58:00Z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